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F5" w:rsidRPr="00F80048" w:rsidRDefault="002A036E" w:rsidP="00F80048">
      <w:pPr>
        <w:jc w:val="both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1</w:t>
      </w:r>
      <w:r w:rsidR="0055328A" w:rsidRPr="00F80048">
        <w:rPr>
          <w:rFonts w:asciiTheme="minorHAnsi" w:hAnsiTheme="minorHAnsi"/>
          <w:b/>
          <w:sz w:val="36"/>
          <w:szCs w:val="36"/>
        </w:rPr>
        <w:t xml:space="preserve">5.   </w:t>
      </w:r>
      <w:r w:rsidR="00EC0A11" w:rsidRPr="00F80048">
        <w:rPr>
          <w:rFonts w:asciiTheme="minorHAnsi" w:hAnsiTheme="minorHAnsi"/>
          <w:b/>
          <w:sz w:val="36"/>
          <w:szCs w:val="36"/>
        </w:rPr>
        <w:t xml:space="preserve">Soutěž  </w:t>
      </w:r>
      <w:r w:rsidR="006720F5" w:rsidRPr="00F80048">
        <w:rPr>
          <w:rFonts w:asciiTheme="minorHAnsi" w:hAnsiTheme="minorHAnsi"/>
          <w:b/>
          <w:sz w:val="36"/>
          <w:szCs w:val="36"/>
        </w:rPr>
        <w:t>Fair-Play</w:t>
      </w:r>
    </w:p>
    <w:p w:rsidR="00F80048" w:rsidRDefault="00F80048" w:rsidP="00F80048">
      <w:pPr>
        <w:jc w:val="both"/>
        <w:rPr>
          <w:rFonts w:asciiTheme="minorHAnsi" w:hAnsiTheme="minorHAnsi"/>
        </w:rPr>
      </w:pPr>
    </w:p>
    <w:p w:rsidR="006720F5" w:rsidRPr="00F80048" w:rsidRDefault="006720F5" w:rsidP="00F80048">
      <w:pPr>
        <w:jc w:val="both"/>
        <w:rPr>
          <w:rFonts w:asciiTheme="minorHAnsi" w:hAnsiTheme="minorHAnsi"/>
        </w:rPr>
      </w:pPr>
      <w:r w:rsidRPr="00F80048">
        <w:rPr>
          <w:rFonts w:asciiTheme="minorHAnsi" w:hAnsiTheme="minorHAnsi"/>
        </w:rPr>
        <w:t>1.) Chování v duchu Fair-Play je důležitý</w:t>
      </w:r>
      <w:r w:rsidR="002A036E">
        <w:rPr>
          <w:rFonts w:asciiTheme="minorHAnsi" w:hAnsiTheme="minorHAnsi"/>
        </w:rPr>
        <w:t>m prvkem pro úspěšnou propagaci</w:t>
      </w:r>
      <w:r w:rsidRPr="00F80048">
        <w:rPr>
          <w:rFonts w:asciiTheme="minorHAnsi" w:hAnsiTheme="minorHAnsi"/>
        </w:rPr>
        <w:t>, rozvoj a angažovanost ve sportu. Cílem aktivit ve prospěch Fair-Play je posílení sportovního zápolení,</w:t>
      </w:r>
      <w:r w:rsidR="00043DB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jakož i slušného chování hráčů,</w:t>
      </w:r>
      <w:r w:rsidR="002A036E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funkcionářů a diváků.</w:t>
      </w:r>
    </w:p>
    <w:p w:rsidR="00F80048" w:rsidRDefault="00F80048" w:rsidP="00F80048">
      <w:pPr>
        <w:jc w:val="both"/>
        <w:rPr>
          <w:rFonts w:asciiTheme="minorHAnsi" w:hAnsiTheme="minorHAnsi"/>
        </w:rPr>
      </w:pPr>
    </w:p>
    <w:p w:rsidR="006720F5" w:rsidRPr="00F80048" w:rsidRDefault="006720F5" w:rsidP="00F80048">
      <w:pPr>
        <w:jc w:val="both"/>
        <w:rPr>
          <w:rFonts w:asciiTheme="minorHAnsi" w:hAnsiTheme="minorHAnsi"/>
        </w:rPr>
      </w:pPr>
      <w:r w:rsidRPr="00F80048">
        <w:rPr>
          <w:rFonts w:asciiTheme="minorHAnsi" w:hAnsiTheme="minorHAnsi"/>
        </w:rPr>
        <w:t xml:space="preserve">2.) Ve svém úsilí o podporu Fair-Play připravila KF </w:t>
      </w:r>
      <w:r w:rsidR="00020076" w:rsidRPr="00F80048">
        <w:rPr>
          <w:rFonts w:asciiTheme="minorHAnsi" w:hAnsiTheme="minorHAnsi"/>
        </w:rPr>
        <w:t xml:space="preserve"> SF </w:t>
      </w:r>
      <w:r w:rsidR="00F85EA5" w:rsidRPr="00F80048">
        <w:rPr>
          <w:rFonts w:asciiTheme="minorHAnsi" w:hAnsiTheme="minorHAnsi"/>
        </w:rPr>
        <w:t>FAČR</w:t>
      </w:r>
      <w:r w:rsidRPr="00F80048">
        <w:rPr>
          <w:rFonts w:asciiTheme="minorHAnsi" w:hAnsiTheme="minorHAnsi"/>
        </w:rPr>
        <w:t xml:space="preserve"> soutěž Fair-Play,</w:t>
      </w:r>
      <w:r w:rsidR="00043DB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která se týká všech zápasů 1.</w:t>
      </w:r>
      <w:r w:rsidR="002A036E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a 2. celostátní ligy a je založena na hodnocení,</w:t>
      </w:r>
      <w:r w:rsidR="00043DB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která provádějí delegáti. Kritéria vycházejí ze závazných pokynů FIFA a UEFA k podpoře Fair-Play. KF</w:t>
      </w:r>
      <w:r w:rsidR="00020076" w:rsidRPr="00F80048">
        <w:rPr>
          <w:rFonts w:asciiTheme="minorHAnsi" w:hAnsiTheme="minorHAnsi"/>
        </w:rPr>
        <w:t xml:space="preserve"> SF</w:t>
      </w:r>
      <w:r w:rsidRPr="00F80048">
        <w:rPr>
          <w:rFonts w:asciiTheme="minorHAnsi" w:hAnsiTheme="minorHAnsi"/>
        </w:rPr>
        <w:t xml:space="preserve"> </w:t>
      </w:r>
      <w:r w:rsidR="00F85EA5" w:rsidRPr="00F80048">
        <w:rPr>
          <w:rFonts w:asciiTheme="minorHAnsi" w:hAnsiTheme="minorHAnsi"/>
        </w:rPr>
        <w:t>FAČR</w:t>
      </w:r>
      <w:r w:rsidRPr="00F80048">
        <w:rPr>
          <w:rFonts w:asciiTheme="minorHAnsi" w:hAnsiTheme="minorHAnsi"/>
        </w:rPr>
        <w:t xml:space="preserve"> ocení navíc přední umístění v této soutěži výrazným způsobem a to tak,</w:t>
      </w:r>
      <w:r w:rsidR="00043DB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aby si tato soutěž získala pevné místo v dimenzích celostátních soutěží.</w:t>
      </w:r>
    </w:p>
    <w:p w:rsidR="00F80048" w:rsidRDefault="00F80048" w:rsidP="00F80048">
      <w:pPr>
        <w:jc w:val="both"/>
        <w:rPr>
          <w:rFonts w:asciiTheme="minorHAnsi" w:hAnsiTheme="minorHAnsi"/>
        </w:rPr>
      </w:pPr>
    </w:p>
    <w:p w:rsidR="006720F5" w:rsidRPr="00F80048" w:rsidRDefault="00043DB6" w:rsidP="00F80048">
      <w:pPr>
        <w:jc w:val="both"/>
        <w:rPr>
          <w:rFonts w:asciiTheme="minorHAnsi" w:hAnsiTheme="minorHAnsi"/>
        </w:rPr>
      </w:pPr>
      <w:r w:rsidRPr="00F80048">
        <w:rPr>
          <w:rFonts w:asciiTheme="minorHAnsi" w:hAnsiTheme="minorHAnsi"/>
        </w:rPr>
        <w:t>3</w:t>
      </w:r>
      <w:r w:rsidR="006720F5" w:rsidRPr="00F80048">
        <w:rPr>
          <w:rFonts w:asciiTheme="minorHAnsi" w:hAnsiTheme="minorHAnsi"/>
        </w:rPr>
        <w:t>.) Po utkání,</w:t>
      </w:r>
      <w:r w:rsidRPr="00F80048">
        <w:rPr>
          <w:rFonts w:asciiTheme="minorHAnsi" w:hAnsiTheme="minorHAnsi"/>
        </w:rPr>
        <w:t xml:space="preserve"> </w:t>
      </w:r>
      <w:r w:rsidR="006720F5" w:rsidRPr="00F80048">
        <w:rPr>
          <w:rFonts w:asciiTheme="minorHAnsi" w:hAnsiTheme="minorHAnsi"/>
        </w:rPr>
        <w:t>na které byl delegát delegován, vyplní delegát příslušná kritéria soutěže Fair</w:t>
      </w:r>
      <w:r w:rsidR="006720F5" w:rsidRPr="00F80048">
        <w:rPr>
          <w:rFonts w:asciiTheme="minorHAnsi" w:hAnsiTheme="minorHAnsi"/>
        </w:rPr>
        <w:softHyphen/>
      </w:r>
      <w:r w:rsidR="001F600F" w:rsidRPr="00F80048">
        <w:rPr>
          <w:rFonts w:asciiTheme="minorHAnsi" w:hAnsiTheme="minorHAnsi"/>
        </w:rPr>
        <w:t xml:space="preserve"> </w:t>
      </w:r>
      <w:r w:rsidR="006720F5" w:rsidRPr="00F80048">
        <w:rPr>
          <w:rFonts w:asciiTheme="minorHAnsi" w:hAnsiTheme="minorHAnsi"/>
        </w:rPr>
        <w:t>Play</w:t>
      </w:r>
      <w:r w:rsidRPr="00F80048">
        <w:rPr>
          <w:rFonts w:asciiTheme="minorHAnsi" w:hAnsiTheme="minorHAnsi"/>
        </w:rPr>
        <w:t>,</w:t>
      </w:r>
      <w:r w:rsidR="006720F5" w:rsidRPr="00F80048">
        <w:rPr>
          <w:rFonts w:asciiTheme="minorHAnsi" w:hAnsiTheme="minorHAnsi"/>
        </w:rPr>
        <w:t xml:space="preserve"> uvedená </w:t>
      </w:r>
      <w:proofErr w:type="gramStart"/>
      <w:r w:rsidR="006720F5" w:rsidRPr="00F80048">
        <w:rPr>
          <w:rFonts w:asciiTheme="minorHAnsi" w:hAnsiTheme="minorHAnsi"/>
        </w:rPr>
        <w:t>na 2.straně</w:t>
      </w:r>
      <w:proofErr w:type="gramEnd"/>
      <w:r w:rsidR="006720F5" w:rsidRPr="00F80048">
        <w:rPr>
          <w:rFonts w:asciiTheme="minorHAnsi" w:hAnsiTheme="minorHAnsi"/>
        </w:rPr>
        <w:t xml:space="preserve"> Zprávy delegáta.</w:t>
      </w:r>
      <w:r w:rsidRPr="00F80048">
        <w:rPr>
          <w:rFonts w:asciiTheme="minorHAnsi" w:hAnsiTheme="minorHAnsi"/>
        </w:rPr>
        <w:t xml:space="preserve"> </w:t>
      </w:r>
      <w:r w:rsidR="00601282" w:rsidRPr="00F80048">
        <w:rPr>
          <w:rFonts w:asciiTheme="minorHAnsi" w:hAnsiTheme="minorHAnsi"/>
          <w:u w:val="single"/>
        </w:rPr>
        <w:t>Delegát</w:t>
      </w:r>
      <w:r w:rsidR="006720F5" w:rsidRPr="00F80048">
        <w:rPr>
          <w:rFonts w:asciiTheme="minorHAnsi" w:hAnsiTheme="minorHAnsi"/>
          <w:u w:val="single"/>
        </w:rPr>
        <w:t xml:space="preserve"> </w:t>
      </w:r>
      <w:r w:rsidR="00601282" w:rsidRPr="00F80048">
        <w:rPr>
          <w:rFonts w:asciiTheme="minorHAnsi" w:hAnsiTheme="minorHAnsi"/>
          <w:u w:val="single"/>
        </w:rPr>
        <w:t>j</w:t>
      </w:r>
      <w:r w:rsidR="006720F5" w:rsidRPr="00F80048">
        <w:rPr>
          <w:rFonts w:asciiTheme="minorHAnsi" w:hAnsiTheme="minorHAnsi"/>
          <w:u w:val="single"/>
        </w:rPr>
        <w:t>e povinen</w:t>
      </w:r>
      <w:r w:rsidR="00F80048">
        <w:rPr>
          <w:rFonts w:asciiTheme="minorHAnsi" w:hAnsiTheme="minorHAnsi"/>
        </w:rPr>
        <w:t xml:space="preserve"> </w:t>
      </w:r>
      <w:r w:rsidR="006720F5" w:rsidRPr="00F80048">
        <w:rPr>
          <w:rFonts w:asciiTheme="minorHAnsi" w:hAnsiTheme="minorHAnsi"/>
        </w:rPr>
        <w:t>stručnou formou</w:t>
      </w:r>
      <w:r w:rsidR="001F600F" w:rsidRPr="00F80048">
        <w:rPr>
          <w:rFonts w:asciiTheme="minorHAnsi" w:hAnsiTheme="minorHAnsi"/>
        </w:rPr>
        <w:t xml:space="preserve"> </w:t>
      </w:r>
      <w:r w:rsidR="006720F5" w:rsidRPr="00F80048">
        <w:rPr>
          <w:rFonts w:asciiTheme="minorHAnsi" w:hAnsiTheme="minorHAnsi"/>
          <w:u w:val="single"/>
        </w:rPr>
        <w:t>zdůvodnit</w:t>
      </w:r>
      <w:r w:rsidR="001F600F" w:rsidRPr="00F80048">
        <w:rPr>
          <w:rFonts w:asciiTheme="minorHAnsi" w:hAnsiTheme="minorHAnsi"/>
          <w:u w:val="single"/>
        </w:rPr>
        <w:t xml:space="preserve"> hodnocení </w:t>
      </w:r>
      <w:r w:rsidR="006720F5" w:rsidRPr="00F80048">
        <w:rPr>
          <w:rFonts w:asciiTheme="minorHAnsi" w:hAnsiTheme="minorHAnsi"/>
          <w:u w:val="single"/>
        </w:rPr>
        <w:t>jednotlivých kritérií</w:t>
      </w:r>
      <w:r w:rsidR="006720F5" w:rsidRPr="00F80048">
        <w:rPr>
          <w:rFonts w:asciiTheme="minorHAnsi" w:hAnsiTheme="minorHAnsi"/>
        </w:rPr>
        <w:t xml:space="preserve"> (kladná a záporná hlediska).</w:t>
      </w:r>
      <w:r w:rsidR="002A036E">
        <w:rPr>
          <w:rFonts w:asciiTheme="minorHAnsi" w:hAnsiTheme="minorHAnsi"/>
        </w:rPr>
        <w:t xml:space="preserve"> </w:t>
      </w:r>
      <w:bookmarkStart w:id="0" w:name="_GoBack"/>
      <w:bookmarkEnd w:id="0"/>
      <w:r w:rsidR="00601282" w:rsidRPr="00F80048">
        <w:rPr>
          <w:rFonts w:asciiTheme="minorHAnsi" w:hAnsiTheme="minorHAnsi"/>
        </w:rPr>
        <w:t>Hodnocení klubu v soutěži slušnosti delegát uvede také na přední stranu Zápisu o utkání.</w:t>
      </w:r>
    </w:p>
    <w:p w:rsidR="00F80048" w:rsidRDefault="00F80048" w:rsidP="00F80048">
      <w:pPr>
        <w:jc w:val="both"/>
        <w:rPr>
          <w:rFonts w:asciiTheme="minorHAnsi" w:hAnsiTheme="minorHAnsi"/>
        </w:rPr>
      </w:pPr>
    </w:p>
    <w:p w:rsidR="006720F5" w:rsidRPr="00F80048" w:rsidRDefault="006720F5" w:rsidP="00F80048">
      <w:pPr>
        <w:jc w:val="both"/>
        <w:rPr>
          <w:rFonts w:asciiTheme="minorHAnsi" w:hAnsiTheme="minorHAnsi"/>
        </w:rPr>
      </w:pPr>
      <w:r w:rsidRPr="00F80048">
        <w:rPr>
          <w:rFonts w:asciiTheme="minorHAnsi" w:hAnsiTheme="minorHAnsi"/>
        </w:rPr>
        <w:t>4.) Každé z mužstev je hodnoceno čtyřmi kritérii,</w:t>
      </w:r>
      <w:r w:rsidR="00043DB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při čemž hodnocení může obsahovat jak kladná, tak záporná hlediska.</w:t>
      </w:r>
      <w:r w:rsidR="00043DB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Obecně platí,</w:t>
      </w:r>
      <w:r w:rsidR="00601282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 xml:space="preserve">že maximální hodnotící </w:t>
      </w:r>
      <w:proofErr w:type="gramStart"/>
      <w:r w:rsidRPr="00F80048">
        <w:rPr>
          <w:rFonts w:asciiTheme="minorHAnsi" w:hAnsiTheme="minorHAnsi"/>
        </w:rPr>
        <w:t>známky (5) (s v</w:t>
      </w:r>
      <w:r w:rsidR="00043DB6" w:rsidRPr="00F80048">
        <w:rPr>
          <w:rFonts w:asciiTheme="minorHAnsi" w:hAnsiTheme="minorHAnsi"/>
        </w:rPr>
        <w:t>ý</w:t>
      </w:r>
      <w:r w:rsidRPr="00F80048">
        <w:rPr>
          <w:rFonts w:asciiTheme="minorHAnsi" w:hAnsiTheme="minorHAnsi"/>
        </w:rPr>
        <w:t>j</w:t>
      </w:r>
      <w:r w:rsidR="00043DB6" w:rsidRPr="00F80048">
        <w:rPr>
          <w:rFonts w:asciiTheme="minorHAnsi" w:hAnsiTheme="minorHAnsi"/>
        </w:rPr>
        <w:t>i</w:t>
      </w:r>
      <w:r w:rsidRPr="00F80048">
        <w:rPr>
          <w:rFonts w:asciiTheme="minorHAnsi" w:hAnsiTheme="minorHAnsi"/>
        </w:rPr>
        <w:t>m</w:t>
      </w:r>
      <w:r w:rsidRPr="00F80048">
        <w:rPr>
          <w:rFonts w:asciiTheme="minorHAnsi" w:hAnsiTheme="minorHAnsi"/>
        </w:rPr>
        <w:softHyphen/>
        <w:t>kou</w:t>
      </w:r>
      <w:proofErr w:type="gramEnd"/>
      <w:r w:rsidRPr="00F80048">
        <w:rPr>
          <w:rFonts w:asciiTheme="minorHAnsi" w:hAnsiTheme="minorHAnsi"/>
        </w:rPr>
        <w:t xml:space="preserve"> kritéria udělených žlutých a červených karet) nesmí být přiděleny,</w:t>
      </w:r>
      <w:r w:rsidR="00043DB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pokud mužstva ne</w:t>
      </w:r>
      <w:r w:rsidRPr="00F80048">
        <w:rPr>
          <w:rFonts w:asciiTheme="minorHAnsi" w:hAnsiTheme="minorHAnsi"/>
        </w:rPr>
        <w:softHyphen/>
        <w:t>vykazují výrazná pozitiva.</w:t>
      </w:r>
    </w:p>
    <w:p w:rsidR="00F80048" w:rsidRDefault="00F80048" w:rsidP="00F80048">
      <w:pPr>
        <w:jc w:val="both"/>
        <w:rPr>
          <w:rFonts w:asciiTheme="minorHAnsi" w:hAnsiTheme="minorHAnsi"/>
        </w:rPr>
      </w:pPr>
    </w:p>
    <w:p w:rsidR="006720F5" w:rsidRPr="00F80048" w:rsidRDefault="006720F5" w:rsidP="00F80048">
      <w:pPr>
        <w:jc w:val="both"/>
        <w:rPr>
          <w:rFonts w:asciiTheme="minorHAnsi" w:hAnsiTheme="minorHAnsi"/>
        </w:rPr>
      </w:pPr>
      <w:r w:rsidRPr="00F80048">
        <w:rPr>
          <w:rFonts w:asciiTheme="minorHAnsi" w:hAnsiTheme="minorHAnsi"/>
        </w:rPr>
        <w:t xml:space="preserve">5.) </w:t>
      </w:r>
      <w:r w:rsidRPr="00F80048">
        <w:rPr>
          <w:rFonts w:asciiTheme="minorHAnsi" w:hAnsiTheme="minorHAnsi"/>
          <w:u w:val="single"/>
        </w:rPr>
        <w:t xml:space="preserve">Červené a žluté karty: </w:t>
      </w:r>
      <w:r w:rsidRPr="00F80048">
        <w:rPr>
          <w:rFonts w:asciiTheme="minorHAnsi" w:hAnsiTheme="minorHAnsi"/>
        </w:rPr>
        <w:t>odčítání od max.</w:t>
      </w:r>
      <w:r w:rsidR="0002007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počtu 15 bodů:</w:t>
      </w:r>
    </w:p>
    <w:p w:rsidR="006720F5" w:rsidRPr="00F80048" w:rsidRDefault="006720F5" w:rsidP="00F80048">
      <w:pPr>
        <w:jc w:val="both"/>
        <w:rPr>
          <w:rFonts w:asciiTheme="minorHAnsi" w:hAnsiTheme="minorHAnsi"/>
        </w:rPr>
      </w:pPr>
      <w:r w:rsidRPr="00F80048">
        <w:rPr>
          <w:rFonts w:asciiTheme="minorHAnsi" w:hAnsiTheme="minorHAnsi"/>
        </w:rPr>
        <w:t xml:space="preserve">- 1 bod </w:t>
      </w:r>
      <w:r w:rsidR="00020076" w:rsidRPr="00F80048">
        <w:rPr>
          <w:rFonts w:asciiTheme="minorHAnsi" w:hAnsiTheme="minorHAnsi"/>
        </w:rPr>
        <w:t xml:space="preserve">  </w:t>
      </w:r>
      <w:r w:rsidRPr="00F80048">
        <w:rPr>
          <w:rFonts w:asciiTheme="minorHAnsi" w:hAnsiTheme="minorHAnsi"/>
        </w:rPr>
        <w:t>- ŽK za přestupky ve hře</w:t>
      </w:r>
    </w:p>
    <w:p w:rsidR="006720F5" w:rsidRPr="00F80048" w:rsidRDefault="006720F5" w:rsidP="00F80048">
      <w:pPr>
        <w:jc w:val="both"/>
        <w:rPr>
          <w:rFonts w:asciiTheme="minorHAnsi" w:hAnsiTheme="minorHAnsi"/>
        </w:rPr>
      </w:pPr>
      <w:r w:rsidRPr="00F80048">
        <w:rPr>
          <w:rFonts w:asciiTheme="minorHAnsi" w:hAnsiTheme="minorHAnsi"/>
        </w:rPr>
        <w:t>- 2 body - ŽK za nesportovní chování</w:t>
      </w:r>
    </w:p>
    <w:p w:rsidR="006720F5" w:rsidRPr="00F80048" w:rsidRDefault="00043DB6" w:rsidP="00F80048">
      <w:pPr>
        <w:jc w:val="both"/>
        <w:rPr>
          <w:rFonts w:asciiTheme="minorHAnsi" w:hAnsiTheme="minorHAnsi"/>
        </w:rPr>
      </w:pPr>
      <w:r w:rsidRPr="00F80048">
        <w:rPr>
          <w:rFonts w:asciiTheme="minorHAnsi" w:hAnsiTheme="minorHAnsi"/>
        </w:rPr>
        <w:t>-</w:t>
      </w:r>
      <w:r w:rsidR="006720F5" w:rsidRPr="00F80048">
        <w:rPr>
          <w:rFonts w:asciiTheme="minorHAnsi" w:hAnsiTheme="minorHAnsi"/>
        </w:rPr>
        <w:t xml:space="preserve"> 3 body - ČK za přestupky ve hře</w:t>
      </w:r>
    </w:p>
    <w:p w:rsidR="006720F5" w:rsidRPr="00F80048" w:rsidRDefault="006720F5" w:rsidP="00F80048">
      <w:pPr>
        <w:jc w:val="both"/>
        <w:rPr>
          <w:rFonts w:asciiTheme="minorHAnsi" w:hAnsiTheme="minorHAnsi"/>
        </w:rPr>
      </w:pPr>
      <w:r w:rsidRPr="00F80048">
        <w:rPr>
          <w:rFonts w:asciiTheme="minorHAnsi" w:hAnsiTheme="minorHAnsi"/>
        </w:rPr>
        <w:t>- 4 body - ČK za hrubé nesportovní chování</w:t>
      </w:r>
    </w:p>
    <w:p w:rsidR="00141EAE" w:rsidRPr="00F80048" w:rsidRDefault="00141EAE" w:rsidP="00F80048">
      <w:pPr>
        <w:jc w:val="both"/>
        <w:rPr>
          <w:rFonts w:asciiTheme="minorHAnsi" w:hAnsiTheme="minorHAnsi"/>
        </w:rPr>
      </w:pPr>
    </w:p>
    <w:p w:rsidR="006720F5" w:rsidRPr="00F80048" w:rsidRDefault="006720F5" w:rsidP="00F80048">
      <w:pPr>
        <w:jc w:val="both"/>
        <w:rPr>
          <w:rFonts w:asciiTheme="minorHAnsi" w:hAnsiTheme="minorHAnsi"/>
        </w:rPr>
      </w:pPr>
      <w:r w:rsidRPr="00F80048">
        <w:rPr>
          <w:rFonts w:asciiTheme="minorHAnsi" w:hAnsiTheme="minorHAnsi"/>
        </w:rPr>
        <w:t>Jestliže se hráč,</w:t>
      </w:r>
      <w:r w:rsidR="00043DB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který už byl napomenut žlutou kartou dopustí dalšího přestupku,</w:t>
      </w:r>
      <w:r w:rsidR="00043DB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který se běžně trestá žlutou kartou,</w:t>
      </w:r>
      <w:r w:rsidR="00043DB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 xml:space="preserve">avšak kvůli svému druhému přestupku musí být </w:t>
      </w:r>
      <w:r w:rsidR="00043DB6" w:rsidRPr="00F80048">
        <w:rPr>
          <w:rFonts w:asciiTheme="minorHAnsi" w:hAnsiTheme="minorHAnsi"/>
        </w:rPr>
        <w:t xml:space="preserve">vyloučen </w:t>
      </w:r>
      <w:r w:rsidRPr="00F80048">
        <w:rPr>
          <w:rFonts w:asciiTheme="minorHAnsi" w:hAnsiTheme="minorHAnsi"/>
        </w:rPr>
        <w:t xml:space="preserve">(tj. </w:t>
      </w:r>
      <w:r w:rsidRPr="00F80048">
        <w:rPr>
          <w:rFonts w:asciiTheme="minorHAnsi" w:hAnsiTheme="minorHAnsi"/>
          <w:u w:val="single"/>
        </w:rPr>
        <w:t xml:space="preserve">druhá ŽK + ČK), </w:t>
      </w:r>
      <w:r w:rsidRPr="00F80048">
        <w:rPr>
          <w:rFonts w:asciiTheme="minorHAnsi" w:hAnsiTheme="minorHAnsi"/>
        </w:rPr>
        <w:t xml:space="preserve">potom se odečítají pouze 3 </w:t>
      </w:r>
      <w:proofErr w:type="gramStart"/>
      <w:r w:rsidRPr="00F80048">
        <w:rPr>
          <w:rFonts w:asciiTheme="minorHAnsi" w:hAnsiTheme="minorHAnsi"/>
        </w:rPr>
        <w:t>body.</w:t>
      </w:r>
      <w:r w:rsidR="0080108E" w:rsidRPr="00F80048">
        <w:rPr>
          <w:rFonts w:asciiTheme="minorHAnsi" w:hAnsiTheme="minorHAnsi"/>
        </w:rPr>
        <w:t>Pokud</w:t>
      </w:r>
      <w:proofErr w:type="gramEnd"/>
      <w:r w:rsidR="0080108E" w:rsidRPr="00F80048">
        <w:rPr>
          <w:rFonts w:asciiTheme="minorHAnsi" w:hAnsiTheme="minorHAnsi"/>
        </w:rPr>
        <w:t xml:space="preserve"> však byly obě ŽK uděleny za nesportovní chování, odečítají se za takovéto vyloučení 4 body.</w:t>
      </w:r>
    </w:p>
    <w:p w:rsidR="0080108E" w:rsidRPr="00F80048" w:rsidRDefault="0080108E" w:rsidP="00F80048">
      <w:pPr>
        <w:jc w:val="both"/>
        <w:rPr>
          <w:rFonts w:asciiTheme="minorHAnsi" w:hAnsiTheme="minorHAnsi"/>
        </w:rPr>
      </w:pPr>
    </w:p>
    <w:p w:rsidR="006720F5" w:rsidRPr="00F80048" w:rsidRDefault="006720F5" w:rsidP="00F80048">
      <w:pPr>
        <w:jc w:val="both"/>
        <w:rPr>
          <w:rFonts w:asciiTheme="minorHAnsi" w:hAnsiTheme="minorHAnsi"/>
        </w:rPr>
      </w:pPr>
      <w:r w:rsidRPr="00F80048">
        <w:rPr>
          <w:rFonts w:asciiTheme="minorHAnsi" w:hAnsiTheme="minorHAnsi"/>
        </w:rPr>
        <w:t>Jestliže hráč,</w:t>
      </w:r>
      <w:r w:rsidR="00043DB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kt</w:t>
      </w:r>
      <w:r w:rsidR="00043DB6" w:rsidRPr="00F80048">
        <w:rPr>
          <w:rFonts w:asciiTheme="minorHAnsi" w:hAnsiTheme="minorHAnsi"/>
        </w:rPr>
        <w:t xml:space="preserve">erý </w:t>
      </w:r>
      <w:proofErr w:type="gramStart"/>
      <w:r w:rsidR="00043DB6" w:rsidRPr="00F80048">
        <w:rPr>
          <w:rFonts w:asciiTheme="minorHAnsi" w:hAnsiTheme="minorHAnsi"/>
        </w:rPr>
        <w:t>byl</w:t>
      </w:r>
      <w:proofErr w:type="gramEnd"/>
      <w:r w:rsidR="00043DB6" w:rsidRPr="00F80048">
        <w:rPr>
          <w:rFonts w:asciiTheme="minorHAnsi" w:hAnsiTheme="minorHAnsi"/>
        </w:rPr>
        <w:t xml:space="preserve"> napomenut žlutou kartou </w:t>
      </w:r>
      <w:proofErr w:type="gramStart"/>
      <w:r w:rsidRPr="00F80048">
        <w:rPr>
          <w:rFonts w:asciiTheme="minorHAnsi" w:hAnsiTheme="minorHAnsi"/>
        </w:rPr>
        <w:t>spáchá</w:t>
      </w:r>
      <w:proofErr w:type="gramEnd"/>
      <w:r w:rsidRPr="00F80048">
        <w:rPr>
          <w:rFonts w:asciiTheme="minorHAnsi" w:hAnsiTheme="minorHAnsi"/>
        </w:rPr>
        <w:t xml:space="preserve"> další přestupek,</w:t>
      </w:r>
      <w:r w:rsidR="00043DB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 xml:space="preserve">za který následuje </w:t>
      </w:r>
      <w:r w:rsidRPr="00F80048">
        <w:rPr>
          <w:rFonts w:asciiTheme="minorHAnsi" w:hAnsiTheme="minorHAnsi"/>
          <w:u w:val="single"/>
        </w:rPr>
        <w:t xml:space="preserve">rovnou červená karta, </w:t>
      </w:r>
      <w:r w:rsidRPr="00F80048">
        <w:rPr>
          <w:rFonts w:asciiTheme="minorHAnsi" w:hAnsiTheme="minorHAnsi"/>
        </w:rPr>
        <w:t>odečítá se součet bodů za ŽK a ČK podle povahy přestupků,</w:t>
      </w:r>
      <w:r w:rsidR="00043DB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za která byl hráč napomínán a vyloučen.</w:t>
      </w:r>
      <w:r w:rsid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(V tomto případě mohou být odečteny min.</w:t>
      </w:r>
      <w:r w:rsid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4 body, nebo max.</w:t>
      </w:r>
      <w:r w:rsid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6 bodů).</w:t>
      </w:r>
    </w:p>
    <w:p w:rsidR="006720F5" w:rsidRPr="00F80048" w:rsidRDefault="006720F5" w:rsidP="00F80048">
      <w:pPr>
        <w:jc w:val="both"/>
        <w:rPr>
          <w:rFonts w:asciiTheme="minorHAnsi" w:hAnsiTheme="minorHAnsi"/>
          <w:u w:val="single"/>
        </w:rPr>
      </w:pPr>
      <w:r w:rsidRPr="00F80048">
        <w:rPr>
          <w:rFonts w:asciiTheme="minorHAnsi" w:hAnsiTheme="minorHAnsi"/>
        </w:rPr>
        <w:t>Kritérium hodnocení udělených žlutých a červených karet je jediné,</w:t>
      </w:r>
      <w:r w:rsidR="00043DB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 xml:space="preserve">které může mít </w:t>
      </w:r>
      <w:r w:rsidRPr="00F80048">
        <w:rPr>
          <w:rFonts w:asciiTheme="minorHAnsi" w:hAnsiTheme="minorHAnsi"/>
          <w:u w:val="single"/>
        </w:rPr>
        <w:t>zápornou hodnotu!</w:t>
      </w:r>
    </w:p>
    <w:p w:rsidR="006720F5" w:rsidRDefault="006720F5" w:rsidP="00F80048">
      <w:pPr>
        <w:jc w:val="both"/>
        <w:rPr>
          <w:rFonts w:asciiTheme="minorHAnsi" w:hAnsiTheme="minorHAnsi"/>
        </w:rPr>
      </w:pPr>
    </w:p>
    <w:p w:rsidR="006720F5" w:rsidRPr="00F80048" w:rsidRDefault="006720F5" w:rsidP="00F80048">
      <w:pPr>
        <w:jc w:val="both"/>
        <w:rPr>
          <w:rFonts w:asciiTheme="minorHAnsi" w:hAnsiTheme="minorHAnsi"/>
        </w:rPr>
      </w:pPr>
      <w:r w:rsidRPr="00F80048">
        <w:rPr>
          <w:rFonts w:asciiTheme="minorHAnsi" w:hAnsiTheme="minorHAnsi"/>
        </w:rPr>
        <w:t xml:space="preserve">6.) </w:t>
      </w:r>
      <w:r w:rsidRPr="00F80048">
        <w:rPr>
          <w:rFonts w:asciiTheme="minorHAnsi" w:hAnsiTheme="minorHAnsi"/>
          <w:b/>
          <w:u w:val="single"/>
        </w:rPr>
        <w:t xml:space="preserve">Respekt k soupeři: </w:t>
      </w:r>
      <w:r w:rsidRPr="00F80048">
        <w:rPr>
          <w:rFonts w:asciiTheme="minorHAnsi" w:hAnsiTheme="minorHAnsi"/>
          <w:b/>
        </w:rPr>
        <w:t>min. 1 bod, max. 5 bodů:</w:t>
      </w:r>
    </w:p>
    <w:p w:rsidR="006720F5" w:rsidRPr="00F80048" w:rsidRDefault="006720F5" w:rsidP="00F80048">
      <w:pPr>
        <w:jc w:val="both"/>
        <w:rPr>
          <w:rFonts w:asciiTheme="minorHAnsi" w:hAnsiTheme="minorHAnsi"/>
        </w:rPr>
      </w:pPr>
      <w:r w:rsidRPr="00F80048">
        <w:rPr>
          <w:rFonts w:asciiTheme="minorHAnsi" w:hAnsiTheme="minorHAnsi"/>
        </w:rPr>
        <w:t>Očekává se,</w:t>
      </w:r>
      <w:r w:rsidR="00043DB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že hráči budou respektovat Pravidla hry,</w:t>
      </w:r>
      <w:r w:rsidR="00043DB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předpisy soutěže,</w:t>
      </w:r>
      <w:r w:rsidR="00043DB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 xml:space="preserve">své protivníky atd. Při hodnocení chování hráčů </w:t>
      </w:r>
      <w:r w:rsidR="00043DB6" w:rsidRPr="00F80048">
        <w:rPr>
          <w:rFonts w:asciiTheme="minorHAnsi" w:hAnsiTheme="minorHAnsi"/>
        </w:rPr>
        <w:t>vůči s</w:t>
      </w:r>
      <w:r w:rsidRPr="00F80048">
        <w:rPr>
          <w:rFonts w:asciiTheme="minorHAnsi" w:hAnsiTheme="minorHAnsi"/>
        </w:rPr>
        <w:t>oupeři je nutno vyhnout se dvojitému počítání pro případ ŽK a ČK.</w:t>
      </w:r>
      <w:r w:rsidR="00043DB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Nicméně delegát může brát v úvahu závažnost přestupků trestaných kartami,</w:t>
      </w:r>
      <w:r w:rsidR="00043DB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jakož i přestupků,</w:t>
      </w:r>
      <w:r w:rsidR="00043DB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které rozhodčí přehlédl. V tomto kritériu hodnotí delegát jak klady (n</w:t>
      </w:r>
      <w:r w:rsidR="00043DB6" w:rsidRPr="00F80048">
        <w:rPr>
          <w:rFonts w:asciiTheme="minorHAnsi" w:hAnsiTheme="minorHAnsi"/>
        </w:rPr>
        <w:t>a</w:t>
      </w:r>
      <w:r w:rsidRPr="00F80048">
        <w:rPr>
          <w:rFonts w:asciiTheme="minorHAnsi" w:hAnsiTheme="minorHAnsi"/>
        </w:rPr>
        <w:t>př. pomoc zraněnému hráči soupeře),</w:t>
      </w:r>
      <w:r w:rsidR="00043DB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tak zápory (n</w:t>
      </w:r>
      <w:r w:rsidR="00043DB6" w:rsidRPr="00F80048">
        <w:rPr>
          <w:rFonts w:asciiTheme="minorHAnsi" w:hAnsiTheme="minorHAnsi"/>
        </w:rPr>
        <w:t>a</w:t>
      </w:r>
      <w:r w:rsidRPr="00F80048">
        <w:rPr>
          <w:rFonts w:asciiTheme="minorHAnsi" w:hAnsiTheme="minorHAnsi"/>
        </w:rPr>
        <w:t>př. výhružky,</w:t>
      </w:r>
      <w:r w:rsidR="00043DB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nadávky,</w:t>
      </w:r>
      <w:r w:rsidR="00043DB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výsměch po gólu,</w:t>
      </w:r>
      <w:r w:rsidR="00043DB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obscé</w:t>
      </w:r>
      <w:r w:rsidR="00020076" w:rsidRPr="00F80048">
        <w:rPr>
          <w:rFonts w:asciiTheme="minorHAnsi" w:hAnsiTheme="minorHAnsi"/>
        </w:rPr>
        <w:t>n</w:t>
      </w:r>
      <w:r w:rsidRPr="00F80048">
        <w:rPr>
          <w:rFonts w:asciiTheme="minorHAnsi" w:hAnsiTheme="minorHAnsi"/>
        </w:rPr>
        <w:t>ní gesta apod.).</w:t>
      </w:r>
      <w:r w:rsidR="00043DB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Bezúhonné chování bez kladných nebo negativních jevů je</w:t>
      </w:r>
      <w:r w:rsidR="00043DB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hodnoceno nejvýše známkou 4.</w:t>
      </w:r>
    </w:p>
    <w:p w:rsidR="00F80048" w:rsidRDefault="00F80048" w:rsidP="00F80048">
      <w:pPr>
        <w:jc w:val="both"/>
        <w:rPr>
          <w:rFonts w:asciiTheme="minorHAnsi" w:hAnsiTheme="minorHAnsi"/>
        </w:rPr>
      </w:pPr>
    </w:p>
    <w:p w:rsidR="006720F5" w:rsidRPr="00F80048" w:rsidRDefault="006720F5" w:rsidP="00F80048">
      <w:pPr>
        <w:jc w:val="both"/>
        <w:rPr>
          <w:rFonts w:asciiTheme="minorHAnsi" w:hAnsiTheme="minorHAnsi"/>
        </w:rPr>
      </w:pPr>
      <w:r w:rsidRPr="00F80048">
        <w:rPr>
          <w:rFonts w:asciiTheme="minorHAnsi" w:hAnsiTheme="minorHAnsi"/>
        </w:rPr>
        <w:lastRenderedPageBreak/>
        <w:t xml:space="preserve">7.) </w:t>
      </w:r>
      <w:r w:rsidRPr="00F80048">
        <w:rPr>
          <w:rFonts w:asciiTheme="minorHAnsi" w:hAnsiTheme="minorHAnsi"/>
          <w:b/>
          <w:u w:val="single"/>
        </w:rPr>
        <w:t xml:space="preserve">Respekt k rozhodčím: </w:t>
      </w:r>
      <w:r w:rsidRPr="00F80048">
        <w:rPr>
          <w:rFonts w:asciiTheme="minorHAnsi" w:hAnsiTheme="minorHAnsi"/>
          <w:b/>
        </w:rPr>
        <w:t>min. 1 bod, max. 5 bodů:</w:t>
      </w:r>
    </w:p>
    <w:p w:rsidR="00F80048" w:rsidRDefault="006720F5" w:rsidP="00F80048">
      <w:pPr>
        <w:jc w:val="both"/>
        <w:rPr>
          <w:rFonts w:asciiTheme="minorHAnsi" w:hAnsiTheme="minorHAnsi"/>
        </w:rPr>
      </w:pPr>
      <w:r w:rsidRPr="00F80048">
        <w:rPr>
          <w:rFonts w:asciiTheme="minorHAnsi" w:hAnsiTheme="minorHAnsi"/>
        </w:rPr>
        <w:t>Očekává se,</w:t>
      </w:r>
      <w:r w:rsidR="00043DB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že hráči budou respektovat rozhodnutí rozhodčích (případně delegáta).</w:t>
      </w:r>
      <w:r w:rsidR="00043DB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Je nut</w:t>
      </w:r>
      <w:r w:rsidRPr="00F80048">
        <w:rPr>
          <w:rFonts w:asciiTheme="minorHAnsi" w:hAnsiTheme="minorHAnsi"/>
        </w:rPr>
        <w:softHyphen/>
        <w:t>no vyhnout se dvojímu počítání pro případ ŽK a ČK.</w:t>
      </w:r>
      <w:r w:rsidR="00043DB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 xml:space="preserve">Nicméně delegát smí brát v úvahu závažnost přestupků trestaných </w:t>
      </w:r>
    </w:p>
    <w:p w:rsidR="00F80048" w:rsidRDefault="00F80048" w:rsidP="00F80048">
      <w:pPr>
        <w:jc w:val="both"/>
        <w:rPr>
          <w:rFonts w:asciiTheme="minorHAnsi" w:hAnsiTheme="minorHAnsi"/>
        </w:rPr>
      </w:pPr>
    </w:p>
    <w:p w:rsidR="006720F5" w:rsidRPr="00F80048" w:rsidRDefault="006720F5" w:rsidP="00F80048">
      <w:pPr>
        <w:jc w:val="both"/>
        <w:rPr>
          <w:rFonts w:asciiTheme="minorHAnsi" w:hAnsiTheme="minorHAnsi"/>
        </w:rPr>
      </w:pPr>
      <w:r w:rsidRPr="00F80048">
        <w:rPr>
          <w:rFonts w:asciiTheme="minorHAnsi" w:hAnsiTheme="minorHAnsi"/>
        </w:rPr>
        <w:t>kartami.</w:t>
      </w:r>
      <w:r w:rsidR="00043DB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Pozitivní přístup (n</w:t>
      </w:r>
      <w:r w:rsidR="00043DB6" w:rsidRPr="00F80048">
        <w:rPr>
          <w:rFonts w:asciiTheme="minorHAnsi" w:hAnsiTheme="minorHAnsi"/>
        </w:rPr>
        <w:t>a</w:t>
      </w:r>
      <w:r w:rsidRPr="00F80048">
        <w:rPr>
          <w:rFonts w:asciiTheme="minorHAnsi" w:hAnsiTheme="minorHAnsi"/>
        </w:rPr>
        <w:t>př.</w:t>
      </w:r>
      <w:r w:rsidR="0002007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přijetí i problematických rozhodnutí rozhodčích bez protestování) i negativní přístup hráčů (n</w:t>
      </w:r>
      <w:r w:rsidR="00043DB6" w:rsidRPr="00F80048">
        <w:rPr>
          <w:rFonts w:asciiTheme="minorHAnsi" w:hAnsiTheme="minorHAnsi"/>
        </w:rPr>
        <w:t>a</w:t>
      </w:r>
      <w:r w:rsidRPr="00F80048">
        <w:rPr>
          <w:rFonts w:asciiTheme="minorHAnsi" w:hAnsiTheme="minorHAnsi"/>
        </w:rPr>
        <w:t>př. diskuze s rozhod</w:t>
      </w:r>
      <w:r w:rsidRPr="00F80048">
        <w:rPr>
          <w:rFonts w:asciiTheme="minorHAnsi" w:hAnsiTheme="minorHAnsi"/>
        </w:rPr>
        <w:softHyphen/>
        <w:t>čími,</w:t>
      </w:r>
      <w:r w:rsidR="00043DB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gesta,</w:t>
      </w:r>
      <w:r w:rsidR="00043DB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posunky aj.) musí delegát zhodnotit. Běžné chování bez kladných nebo nega</w:t>
      </w:r>
      <w:r w:rsidRPr="00F80048">
        <w:rPr>
          <w:rFonts w:asciiTheme="minorHAnsi" w:hAnsiTheme="minorHAnsi"/>
        </w:rPr>
        <w:softHyphen/>
        <w:t>tivních jevů je hodnoceno nejvýše známkou 4.</w:t>
      </w:r>
    </w:p>
    <w:p w:rsidR="00F80048" w:rsidRDefault="00F80048" w:rsidP="00F80048">
      <w:pPr>
        <w:jc w:val="both"/>
        <w:rPr>
          <w:rFonts w:asciiTheme="minorHAnsi" w:hAnsiTheme="minorHAnsi"/>
        </w:rPr>
      </w:pPr>
    </w:p>
    <w:p w:rsidR="006720F5" w:rsidRPr="00F80048" w:rsidRDefault="006720F5" w:rsidP="00F80048">
      <w:pPr>
        <w:jc w:val="both"/>
        <w:rPr>
          <w:rFonts w:asciiTheme="minorHAnsi" w:hAnsiTheme="minorHAnsi"/>
        </w:rPr>
      </w:pPr>
      <w:r w:rsidRPr="00F80048">
        <w:rPr>
          <w:rFonts w:asciiTheme="minorHAnsi" w:hAnsiTheme="minorHAnsi"/>
        </w:rPr>
        <w:t xml:space="preserve">8.) </w:t>
      </w:r>
      <w:r w:rsidRPr="00F80048">
        <w:rPr>
          <w:rFonts w:asciiTheme="minorHAnsi" w:hAnsiTheme="minorHAnsi"/>
          <w:b/>
          <w:u w:val="single"/>
        </w:rPr>
        <w:t xml:space="preserve">Chování funkcionářů: </w:t>
      </w:r>
      <w:r w:rsidRPr="00F80048">
        <w:rPr>
          <w:rFonts w:asciiTheme="minorHAnsi" w:hAnsiTheme="minorHAnsi"/>
          <w:b/>
        </w:rPr>
        <w:t>min. 1 bod, max. 5 bodů:</w:t>
      </w:r>
    </w:p>
    <w:p w:rsidR="006720F5" w:rsidRPr="00F80048" w:rsidRDefault="006720F5" w:rsidP="00F80048">
      <w:pPr>
        <w:jc w:val="both"/>
        <w:rPr>
          <w:rFonts w:asciiTheme="minorHAnsi" w:hAnsiTheme="minorHAnsi"/>
        </w:rPr>
      </w:pPr>
      <w:r w:rsidRPr="00F80048">
        <w:rPr>
          <w:rFonts w:asciiTheme="minorHAnsi" w:hAnsiTheme="minorHAnsi"/>
        </w:rPr>
        <w:t>Očekává se,</w:t>
      </w:r>
      <w:r w:rsidR="002D6755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že funkcionáři mužstva,</w:t>
      </w:r>
      <w:r w:rsidR="002D6755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včetně členů realizačního týmu,</w:t>
      </w:r>
      <w:r w:rsidR="002D6755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vyvinou sebekontrolu a veškeré úsilí k rozvinutí sportovní,</w:t>
      </w:r>
      <w:r w:rsidR="002D6755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technické,</w:t>
      </w:r>
      <w:r w:rsidR="002D6755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taktické a morální úrovně svého mužstva a</w:t>
      </w:r>
    </w:p>
    <w:p w:rsidR="006720F5" w:rsidRPr="00F80048" w:rsidRDefault="006720F5" w:rsidP="00F80048">
      <w:pPr>
        <w:jc w:val="both"/>
        <w:rPr>
          <w:rFonts w:asciiTheme="minorHAnsi" w:hAnsiTheme="minorHAnsi"/>
        </w:rPr>
      </w:pPr>
      <w:r w:rsidRPr="00F80048">
        <w:rPr>
          <w:rFonts w:asciiTheme="minorHAnsi" w:hAnsiTheme="minorHAnsi"/>
        </w:rPr>
        <w:t>to všemi dovolenými prostředky. Očekává se,</w:t>
      </w:r>
      <w:r w:rsidR="002D6755" w:rsidRPr="00F80048">
        <w:rPr>
          <w:rFonts w:asciiTheme="minorHAnsi" w:hAnsiTheme="minorHAnsi"/>
        </w:rPr>
        <w:t xml:space="preserve"> že povedou své hráče k tomu, </w:t>
      </w:r>
      <w:r w:rsidRPr="00F80048">
        <w:rPr>
          <w:rFonts w:asciiTheme="minorHAnsi" w:hAnsiTheme="minorHAnsi"/>
        </w:rPr>
        <w:t>aby se chovali v soula</w:t>
      </w:r>
      <w:r w:rsidRPr="00F80048">
        <w:rPr>
          <w:rFonts w:asciiTheme="minorHAnsi" w:hAnsiTheme="minorHAnsi"/>
        </w:rPr>
        <w:softHyphen/>
        <w:t>du s principy Fair-Play.</w:t>
      </w:r>
    </w:p>
    <w:p w:rsidR="006720F5" w:rsidRPr="00F80048" w:rsidRDefault="006720F5" w:rsidP="00F80048">
      <w:pPr>
        <w:jc w:val="both"/>
        <w:rPr>
          <w:rFonts w:asciiTheme="minorHAnsi" w:hAnsiTheme="minorHAnsi"/>
        </w:rPr>
      </w:pPr>
      <w:r w:rsidRPr="00F80048">
        <w:rPr>
          <w:rFonts w:asciiTheme="minorHAnsi" w:hAnsiTheme="minorHAnsi"/>
        </w:rPr>
        <w:t>V tomto kritériu musí být zhodnocena jak kladné,</w:t>
      </w:r>
      <w:r w:rsidR="002D6755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 xml:space="preserve">tak záporné chování funkcionářů </w:t>
      </w:r>
      <w:proofErr w:type="gramStart"/>
      <w:r w:rsidRPr="00F80048">
        <w:rPr>
          <w:rFonts w:asciiTheme="minorHAnsi" w:hAnsiTheme="minorHAnsi"/>
        </w:rPr>
        <w:t>mužstva ( n</w:t>
      </w:r>
      <w:r w:rsidR="002D6755" w:rsidRPr="00F80048">
        <w:rPr>
          <w:rFonts w:asciiTheme="minorHAnsi" w:hAnsiTheme="minorHAnsi"/>
        </w:rPr>
        <w:t>a</w:t>
      </w:r>
      <w:r w:rsidRPr="00F80048">
        <w:rPr>
          <w:rFonts w:asciiTheme="minorHAnsi" w:hAnsiTheme="minorHAnsi"/>
        </w:rPr>
        <w:t>př.</w:t>
      </w:r>
      <w:proofErr w:type="gramEnd"/>
      <w:r w:rsidRPr="00F80048">
        <w:rPr>
          <w:rFonts w:asciiTheme="minorHAnsi" w:hAnsiTheme="minorHAnsi"/>
        </w:rPr>
        <w:t xml:space="preserve"> zda uklidňovali nebo naopak provokovali hráče nebo diváky,</w:t>
      </w:r>
      <w:r w:rsidR="002D6755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jak přijímali rozhodnutí rozhodčích apod.</w:t>
      </w:r>
      <w:r w:rsidR="00020076" w:rsidRP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V hodnocení se bere v úvahu i jejich spolupráce s médii. Bezúhonné chování je hodnoceno nejvýše známkou 4.</w:t>
      </w:r>
    </w:p>
    <w:p w:rsidR="00F80048" w:rsidRDefault="00F80048" w:rsidP="00F80048">
      <w:pPr>
        <w:jc w:val="both"/>
        <w:rPr>
          <w:rFonts w:asciiTheme="minorHAnsi" w:hAnsiTheme="minorHAnsi"/>
        </w:rPr>
      </w:pPr>
    </w:p>
    <w:p w:rsidR="006720F5" w:rsidRPr="00F80048" w:rsidRDefault="006720F5" w:rsidP="00F80048">
      <w:pPr>
        <w:jc w:val="both"/>
        <w:rPr>
          <w:rFonts w:asciiTheme="minorHAnsi" w:hAnsiTheme="minorHAnsi"/>
          <w:b/>
          <w:u w:val="single"/>
        </w:rPr>
      </w:pPr>
      <w:r w:rsidRPr="00F80048">
        <w:rPr>
          <w:rFonts w:asciiTheme="minorHAnsi" w:hAnsiTheme="minorHAnsi"/>
        </w:rPr>
        <w:t xml:space="preserve">9.) </w:t>
      </w:r>
      <w:r w:rsidRPr="00F80048">
        <w:rPr>
          <w:rFonts w:asciiTheme="minorHAnsi" w:hAnsiTheme="minorHAnsi"/>
          <w:b/>
          <w:u w:val="single"/>
        </w:rPr>
        <w:t>Celkové hodnocení:</w:t>
      </w:r>
    </w:p>
    <w:p w:rsidR="006720F5" w:rsidRPr="00F80048" w:rsidRDefault="006720F5" w:rsidP="00F80048">
      <w:pPr>
        <w:jc w:val="both"/>
        <w:rPr>
          <w:rFonts w:asciiTheme="minorHAnsi" w:hAnsiTheme="minorHAnsi"/>
        </w:rPr>
      </w:pPr>
      <w:r w:rsidRPr="00F80048">
        <w:rPr>
          <w:rFonts w:asciiTheme="minorHAnsi" w:hAnsiTheme="minorHAnsi"/>
        </w:rPr>
        <w:t xml:space="preserve">maximální počet </w:t>
      </w:r>
      <w:r w:rsidR="002D6755" w:rsidRPr="00F80048">
        <w:rPr>
          <w:rFonts w:asciiTheme="minorHAnsi" w:hAnsiTheme="minorHAnsi"/>
        </w:rPr>
        <w:t xml:space="preserve">dosažitelných </w:t>
      </w:r>
      <w:r w:rsidRPr="00F80048">
        <w:rPr>
          <w:rFonts w:asciiTheme="minorHAnsi" w:hAnsiTheme="minorHAnsi"/>
        </w:rPr>
        <w:t>bodů jednoho mužstva za jedno utkání je 30.</w:t>
      </w:r>
    </w:p>
    <w:p w:rsidR="00601282" w:rsidRPr="00F80048" w:rsidRDefault="00601282" w:rsidP="00F80048">
      <w:pPr>
        <w:jc w:val="both"/>
        <w:rPr>
          <w:rFonts w:asciiTheme="minorHAnsi" w:hAnsiTheme="minorHAnsi"/>
        </w:rPr>
      </w:pPr>
    </w:p>
    <w:p w:rsidR="006720F5" w:rsidRPr="00F80048" w:rsidRDefault="006720F5" w:rsidP="00F80048">
      <w:pPr>
        <w:jc w:val="both"/>
        <w:rPr>
          <w:rFonts w:asciiTheme="minorHAnsi" w:hAnsiTheme="minorHAnsi" w:cs="Arial"/>
        </w:rPr>
      </w:pPr>
      <w:r w:rsidRPr="00F80048">
        <w:rPr>
          <w:rFonts w:asciiTheme="minorHAnsi" w:hAnsiTheme="minorHAnsi"/>
        </w:rPr>
        <w:t>Tato směrnice nabývá účinnosti od 1.</w:t>
      </w:r>
      <w:r w:rsidR="00F80048">
        <w:rPr>
          <w:rFonts w:asciiTheme="minorHAnsi" w:hAnsiTheme="minorHAnsi"/>
        </w:rPr>
        <w:t xml:space="preserve"> </w:t>
      </w:r>
      <w:r w:rsidR="00141EAE" w:rsidRPr="00F80048">
        <w:rPr>
          <w:rFonts w:asciiTheme="minorHAnsi" w:hAnsiTheme="minorHAnsi"/>
        </w:rPr>
        <w:t>9</w:t>
      </w:r>
      <w:r w:rsidRPr="00F80048">
        <w:rPr>
          <w:rFonts w:asciiTheme="minorHAnsi" w:hAnsiTheme="minorHAnsi"/>
        </w:rPr>
        <w:t>.</w:t>
      </w:r>
      <w:r w:rsidR="00F80048">
        <w:rPr>
          <w:rFonts w:asciiTheme="minorHAnsi" w:hAnsiTheme="minorHAnsi"/>
        </w:rPr>
        <w:t xml:space="preserve"> </w:t>
      </w:r>
      <w:r w:rsidRPr="00F80048">
        <w:rPr>
          <w:rFonts w:asciiTheme="minorHAnsi" w:hAnsiTheme="minorHAnsi"/>
        </w:rPr>
        <w:t>20</w:t>
      </w:r>
      <w:r w:rsidR="00141EAE" w:rsidRPr="00F80048">
        <w:rPr>
          <w:rFonts w:asciiTheme="minorHAnsi" w:hAnsiTheme="minorHAnsi"/>
        </w:rPr>
        <w:t>15</w:t>
      </w:r>
      <w:r w:rsidRPr="00F80048">
        <w:rPr>
          <w:rFonts w:asciiTheme="minorHAnsi" w:hAnsiTheme="minorHAnsi"/>
        </w:rPr>
        <w:t xml:space="preserve"> a platí do odvolání.</w:t>
      </w:r>
    </w:p>
    <w:sectPr w:rsidR="006720F5" w:rsidRPr="00F80048" w:rsidSect="002A036E">
      <w:pgSz w:w="11907" w:h="16839" w:code="9"/>
      <w:pgMar w:top="1440" w:right="1080" w:bottom="1440" w:left="108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6720F5"/>
    <w:rsid w:val="00020076"/>
    <w:rsid w:val="00043DB6"/>
    <w:rsid w:val="00141EAE"/>
    <w:rsid w:val="00196E94"/>
    <w:rsid w:val="001F600F"/>
    <w:rsid w:val="00267EC3"/>
    <w:rsid w:val="002A036E"/>
    <w:rsid w:val="002A53DD"/>
    <w:rsid w:val="002D6755"/>
    <w:rsid w:val="00350193"/>
    <w:rsid w:val="00505E97"/>
    <w:rsid w:val="0055328A"/>
    <w:rsid w:val="00601282"/>
    <w:rsid w:val="006720F5"/>
    <w:rsid w:val="00692AF4"/>
    <w:rsid w:val="00724656"/>
    <w:rsid w:val="0080108E"/>
    <w:rsid w:val="008328D7"/>
    <w:rsid w:val="008F3B1E"/>
    <w:rsid w:val="00955E17"/>
    <w:rsid w:val="00A80F67"/>
    <w:rsid w:val="00D56D07"/>
    <w:rsid w:val="00D73CE3"/>
    <w:rsid w:val="00EC0A11"/>
    <w:rsid w:val="00F80048"/>
    <w:rsid w:val="00F85EA5"/>
    <w:rsid w:val="00FC3867"/>
    <w:rsid w:val="00FD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E97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604</Words>
  <Characters>3568</Characters>
  <Application>Microsoft Office Word</Application>
  <DocSecurity>0</DocSecurity>
  <Lines>29</Lines>
  <Paragraphs>8</Paragraphs>
  <ScaleCrop>false</ScaleCrop>
  <Company>I.R.I.S.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Petr Havlík</cp:lastModifiedBy>
  <cp:revision>7</cp:revision>
  <dcterms:created xsi:type="dcterms:W3CDTF">2016-09-04T15:44:00Z</dcterms:created>
  <dcterms:modified xsi:type="dcterms:W3CDTF">2018-08-17T19:42:00Z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