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C" w:rsidRDefault="00290E1C" w:rsidP="007F4E5C">
      <w:r>
        <w:rPr>
          <w:noProof/>
        </w:rPr>
        <w:drawing>
          <wp:inline distT="0" distB="0" distL="0" distR="0" wp14:anchorId="7BA81D64">
            <wp:extent cx="713105" cy="9264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45F6">
        <w:t xml:space="preserve">             </w:t>
      </w:r>
      <w:r>
        <w:t xml:space="preserve">                                                                                                </w:t>
      </w:r>
      <w:r w:rsidR="00A345F6">
        <w:t xml:space="preserve"> </w:t>
      </w:r>
      <w:r>
        <w:rPr>
          <w:noProof/>
        </w:rPr>
        <w:drawing>
          <wp:inline distT="0" distB="0" distL="0" distR="0" wp14:anchorId="05035CB4" wp14:editId="6D08157E">
            <wp:extent cx="685800" cy="91952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33" cy="9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E5C" w:rsidRDefault="00290E1C" w:rsidP="007F4E5C">
      <w:pPr>
        <w:rPr>
          <w:b/>
          <w:i/>
          <w:sz w:val="28"/>
          <w:szCs w:val="28"/>
        </w:rPr>
      </w:pPr>
      <w:r>
        <w:t xml:space="preserve">                          </w:t>
      </w:r>
      <w:r w:rsidR="00A345F6" w:rsidRPr="00A345F6">
        <w:rPr>
          <w:b/>
          <w:i/>
          <w:sz w:val="28"/>
          <w:szCs w:val="28"/>
        </w:rPr>
        <w:t>FOTBALOVÁ ASOCIACE ČESKÉ REPBUBLIKY</w:t>
      </w:r>
    </w:p>
    <w:p w:rsidR="00A345F6" w:rsidRPr="00E474F5" w:rsidRDefault="00B77BD3" w:rsidP="00A345F6">
      <w:pPr>
        <w:jc w:val="center"/>
      </w:pPr>
      <w:r>
        <w:t xml:space="preserve">Ústecký krajský </w:t>
      </w:r>
      <w:r w:rsidR="00A345F6" w:rsidRPr="00E474F5">
        <w:t xml:space="preserve">svaz </w:t>
      </w:r>
      <w:proofErr w:type="gramStart"/>
      <w:r w:rsidR="00A345F6" w:rsidRPr="00E474F5">
        <w:t xml:space="preserve">futsalu  – </w:t>
      </w:r>
      <w:r w:rsidR="00E474F5">
        <w:t>DISCIPLINÁRNÍ</w:t>
      </w:r>
      <w:proofErr w:type="gramEnd"/>
      <w:r w:rsidR="00E474F5">
        <w:t xml:space="preserve"> KOMISE</w:t>
      </w:r>
    </w:p>
    <w:p w:rsidR="00A345F6" w:rsidRPr="00E474F5" w:rsidRDefault="00A345F6" w:rsidP="00A345F6">
      <w:pPr>
        <w:jc w:val="center"/>
      </w:pPr>
      <w:r w:rsidRPr="00E474F5">
        <w:t>Husovo náměstí 152, Chabařovice 403 17</w:t>
      </w:r>
    </w:p>
    <w:p w:rsidR="00A345F6" w:rsidRPr="00B77BD3" w:rsidRDefault="00A345F6" w:rsidP="00A345F6">
      <w:pPr>
        <w:jc w:val="center"/>
        <w:rPr>
          <w:b/>
        </w:rPr>
      </w:pPr>
      <w:r w:rsidRPr="00B77BD3">
        <w:rPr>
          <w:b/>
        </w:rPr>
        <w:t xml:space="preserve">číslo účtu </w:t>
      </w:r>
      <w:r w:rsidR="00E474F5" w:rsidRPr="00B77BD3">
        <w:rPr>
          <w:b/>
        </w:rPr>
        <w:t>–</w:t>
      </w:r>
      <w:r w:rsidRPr="00B77BD3">
        <w:rPr>
          <w:b/>
        </w:rPr>
        <w:t xml:space="preserve"> </w:t>
      </w:r>
      <w:r w:rsidR="00B86222">
        <w:rPr>
          <w:b/>
        </w:rPr>
        <w:t>161183776/0600</w:t>
      </w:r>
      <w:r w:rsidR="00E474F5" w:rsidRPr="00B77BD3">
        <w:rPr>
          <w:b/>
        </w:rPr>
        <w:t xml:space="preserve"> </w:t>
      </w:r>
      <w:r w:rsidR="00B86222">
        <w:rPr>
          <w:b/>
        </w:rPr>
        <w:t>MONETA Money Bank</w:t>
      </w:r>
    </w:p>
    <w:p w:rsidR="00E474F5" w:rsidRPr="00E474F5" w:rsidRDefault="00E474F5" w:rsidP="00A345F6">
      <w:pPr>
        <w:jc w:val="center"/>
      </w:pPr>
      <w:r w:rsidRPr="00E474F5">
        <w:t xml:space="preserve">www. futsalusti.cz  </w:t>
      </w:r>
      <w:r w:rsidRPr="00E474F5">
        <w:rPr>
          <w:b/>
        </w:rPr>
        <w:t>email:</w:t>
      </w:r>
      <w:r w:rsidRPr="00E474F5">
        <w:t xml:space="preserve"> dkfutsalul@centrum.cz</w:t>
      </w:r>
    </w:p>
    <w:p w:rsidR="00A345F6" w:rsidRDefault="00A345F6">
      <w:pPr>
        <w:rPr>
          <w:sz w:val="28"/>
          <w:szCs w:val="28"/>
        </w:rPr>
      </w:pPr>
    </w:p>
    <w:p w:rsidR="00C35B9C" w:rsidRDefault="00C35B9C">
      <w:pPr>
        <w:rPr>
          <w:sz w:val="28"/>
          <w:szCs w:val="28"/>
        </w:rPr>
      </w:pPr>
    </w:p>
    <w:p w:rsidR="005F1E5E" w:rsidRPr="00A345F6" w:rsidRDefault="005F1E5E">
      <w:pPr>
        <w:rPr>
          <w:sz w:val="28"/>
          <w:szCs w:val="28"/>
        </w:rPr>
      </w:pPr>
    </w:p>
    <w:p w:rsidR="00A345F6" w:rsidRDefault="00E4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46B86">
        <w:t xml:space="preserve">      V Ústí nad Labem dne </w:t>
      </w:r>
      <w:proofErr w:type="gramStart"/>
      <w:r w:rsidR="00B77BD3">
        <w:t>10.10</w:t>
      </w:r>
      <w:r w:rsidR="00A4439B">
        <w:t>.</w:t>
      </w:r>
      <w:r w:rsidR="006A2F1E">
        <w:t>2021</w:t>
      </w:r>
      <w:proofErr w:type="gramEnd"/>
    </w:p>
    <w:p w:rsidR="00B77BD3" w:rsidRDefault="00B77BD3"/>
    <w:p w:rsidR="00E474F5" w:rsidRDefault="00E474F5"/>
    <w:p w:rsidR="00E474F5" w:rsidRPr="00A4439B" w:rsidRDefault="006A2F1E">
      <w:pPr>
        <w:rPr>
          <w:b/>
          <w:sz w:val="20"/>
          <w:szCs w:val="20"/>
          <w:u w:val="single"/>
        </w:rPr>
      </w:pPr>
      <w:r w:rsidRPr="00A4439B">
        <w:rPr>
          <w:b/>
          <w:color w:val="FF0000"/>
          <w:sz w:val="20"/>
          <w:szCs w:val="20"/>
          <w:u w:val="single"/>
        </w:rPr>
        <w:t xml:space="preserve">Řádné zasedání DK </w:t>
      </w:r>
      <w:r w:rsidR="00B77BD3">
        <w:rPr>
          <w:b/>
          <w:color w:val="FF0000"/>
          <w:sz w:val="20"/>
          <w:szCs w:val="20"/>
          <w:u w:val="single"/>
        </w:rPr>
        <w:t>ÚKSF</w:t>
      </w:r>
      <w:r w:rsidRPr="00A4439B">
        <w:rPr>
          <w:b/>
          <w:color w:val="FF0000"/>
          <w:sz w:val="20"/>
          <w:szCs w:val="20"/>
          <w:u w:val="single"/>
        </w:rPr>
        <w:t xml:space="preserve"> č. 0</w:t>
      </w:r>
      <w:r w:rsidR="00B77BD3">
        <w:rPr>
          <w:b/>
          <w:color w:val="FF0000"/>
          <w:sz w:val="20"/>
          <w:szCs w:val="20"/>
          <w:u w:val="single"/>
        </w:rPr>
        <w:t>1</w:t>
      </w:r>
      <w:r w:rsidRPr="00A4439B">
        <w:rPr>
          <w:b/>
          <w:color w:val="FF0000"/>
          <w:sz w:val="20"/>
          <w:szCs w:val="20"/>
          <w:u w:val="single"/>
        </w:rPr>
        <w:t>/2021</w:t>
      </w:r>
      <w:r w:rsidR="00F46B86" w:rsidRPr="00A4439B">
        <w:rPr>
          <w:b/>
          <w:color w:val="FF0000"/>
          <w:sz w:val="20"/>
          <w:szCs w:val="20"/>
          <w:u w:val="single"/>
        </w:rPr>
        <w:t>-202</w:t>
      </w:r>
      <w:r w:rsidRPr="00A4439B">
        <w:rPr>
          <w:b/>
          <w:color w:val="FF0000"/>
          <w:sz w:val="20"/>
          <w:szCs w:val="20"/>
          <w:u w:val="single"/>
        </w:rPr>
        <w:t>2</w:t>
      </w:r>
    </w:p>
    <w:p w:rsidR="00E474F5" w:rsidRDefault="00E474F5">
      <w:pPr>
        <w:rPr>
          <w:sz w:val="20"/>
          <w:szCs w:val="20"/>
          <w:u w:val="single"/>
        </w:rPr>
      </w:pPr>
    </w:p>
    <w:p w:rsidR="00B77BD3" w:rsidRPr="00A4439B" w:rsidRDefault="00B77BD3">
      <w:pPr>
        <w:rPr>
          <w:sz w:val="20"/>
          <w:szCs w:val="20"/>
          <w:u w:val="single"/>
        </w:rPr>
      </w:pPr>
    </w:p>
    <w:p w:rsidR="009B30A9" w:rsidRPr="00A4439B" w:rsidRDefault="009B30A9" w:rsidP="00D440A5">
      <w:pPr>
        <w:pBdr>
          <w:bottom w:val="single" w:sz="12" w:space="3" w:color="auto"/>
        </w:pBdr>
        <w:rPr>
          <w:b/>
          <w:i/>
          <w:sz w:val="20"/>
          <w:szCs w:val="20"/>
        </w:rPr>
      </w:pPr>
    </w:p>
    <w:p w:rsidR="00CE7874" w:rsidRDefault="00B77BD3" w:rsidP="006A2F1E">
      <w:pPr>
        <w:pBdr>
          <w:bottom w:val="single" w:sz="12" w:space="3" w:color="auto"/>
        </w:pBdr>
      </w:pPr>
      <w:r w:rsidRPr="00B77BD3">
        <w:rPr>
          <w:b/>
          <w:i/>
        </w:rPr>
        <w:t xml:space="preserve">KOVICKÝ   Petr   </w:t>
      </w:r>
      <w:proofErr w:type="spellStart"/>
      <w:r w:rsidRPr="00B77BD3">
        <w:t>Svarog</w:t>
      </w:r>
      <w:proofErr w:type="spellEnd"/>
      <w:r w:rsidRPr="00B77BD3">
        <w:t xml:space="preserve"> FC Teplice</w:t>
      </w:r>
      <w:r w:rsidR="006A2F1E" w:rsidRPr="00B77BD3">
        <w:t xml:space="preserve"> </w:t>
      </w:r>
      <w:r w:rsidRPr="00B77BD3">
        <w:t xml:space="preserve"> </w:t>
      </w:r>
      <w:r w:rsidR="006A2F1E" w:rsidRPr="00B77BD3">
        <w:t>–</w:t>
      </w:r>
      <w:r w:rsidR="00D848B9">
        <w:t xml:space="preserve"> DŘ SFČR § 52 odst. 1 – (</w:t>
      </w:r>
      <w:r w:rsidRPr="00B77BD3">
        <w:t>1.</w:t>
      </w:r>
      <w:r w:rsidR="00D848B9">
        <w:t xml:space="preserve"> </w:t>
      </w:r>
      <w:bookmarkStart w:id="0" w:name="_GoBack"/>
      <w:bookmarkEnd w:id="0"/>
      <w:r w:rsidRPr="00B77BD3">
        <w:t>kolo ) – 1 soutěžní týden nepodmíněně</w:t>
      </w:r>
      <w:r>
        <w:t xml:space="preserve"> ( od 4.10. </w:t>
      </w:r>
      <w:proofErr w:type="gramStart"/>
      <w:r>
        <w:t>do</w:t>
      </w:r>
      <w:proofErr w:type="gramEnd"/>
      <w:r>
        <w:t xml:space="preserve"> 10.10.2021 )</w:t>
      </w:r>
    </w:p>
    <w:p w:rsidR="00B77BD3" w:rsidRPr="00B77BD3" w:rsidRDefault="00B77BD3" w:rsidP="006A2F1E">
      <w:pPr>
        <w:pBdr>
          <w:bottom w:val="single" w:sz="12" w:space="3" w:color="auto"/>
        </w:pBdr>
      </w:pPr>
    </w:p>
    <w:p w:rsidR="006A2F1E" w:rsidRPr="00B77BD3" w:rsidRDefault="006A2F1E" w:rsidP="006A2F1E">
      <w:pPr>
        <w:pBdr>
          <w:bottom w:val="single" w:sz="12" w:space="3" w:color="auto"/>
        </w:pBdr>
        <w:rPr>
          <w:sz w:val="20"/>
          <w:szCs w:val="20"/>
        </w:rPr>
      </w:pPr>
    </w:p>
    <w:p w:rsidR="00CE4FFB" w:rsidRPr="00A4439B" w:rsidRDefault="00CE4FFB">
      <w:pPr>
        <w:rPr>
          <w:sz w:val="20"/>
          <w:szCs w:val="20"/>
        </w:rPr>
      </w:pPr>
    </w:p>
    <w:p w:rsidR="002A7F90" w:rsidRDefault="002A7F90" w:rsidP="007F4E5C">
      <w:pPr>
        <w:ind w:firstLine="708"/>
        <w:jc w:val="both"/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</w:pP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Všichni výše uvedení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>jsou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>dále povinni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dle </w:t>
      </w:r>
      <w:r w:rsidR="00D848B9">
        <w:rPr>
          <w:rFonts w:cs="Tahoma"/>
          <w:color w:val="000000"/>
          <w:sz w:val="20"/>
          <w:szCs w:val="20"/>
          <w:shd w:val="clear" w:color="auto" w:fill="FFFFFF"/>
        </w:rPr>
        <w:t>DŘ SFČR, přílohy č. 1, § 2 odst. 1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uhradit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náklady 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na disciplinární řízení a to ve výši </w:t>
      </w:r>
      <w:r w:rsidR="00C35B9C" w:rsidRPr="00C35B9C">
        <w:rPr>
          <w:rFonts w:cs="Tahoma"/>
          <w:color w:val="FF0000"/>
          <w:sz w:val="20"/>
          <w:szCs w:val="20"/>
          <w:u w:val="single"/>
          <w:shd w:val="clear" w:color="auto" w:fill="FFFFFF"/>
        </w:rPr>
        <w:t>1</w:t>
      </w:r>
      <w:r w:rsidRPr="00C35B9C"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  <w:t>50,- Kč</w:t>
      </w:r>
      <w:r w:rsidR="00C35B9C" w:rsidRPr="00C35B9C"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  <w:t xml:space="preserve"> na výše uvedený účet. Kopii o zaplacení zašlete ihned na tento email.</w:t>
      </w:r>
    </w:p>
    <w:p w:rsidR="00FC0917" w:rsidRPr="00C35B9C" w:rsidRDefault="00FC0917" w:rsidP="007F4E5C">
      <w:pPr>
        <w:ind w:firstLine="708"/>
        <w:jc w:val="both"/>
        <w:rPr>
          <w:rFonts w:cs="Tahoma"/>
          <w:color w:val="FF0000"/>
          <w:sz w:val="20"/>
          <w:szCs w:val="20"/>
          <w:u w:val="single"/>
          <w:shd w:val="clear" w:color="auto" w:fill="FFFFFF"/>
        </w:rPr>
      </w:pPr>
    </w:p>
    <w:p w:rsidR="00AB5E3E" w:rsidRPr="00AB5E3E" w:rsidRDefault="00AB5E3E" w:rsidP="00FC0917">
      <w:pPr>
        <w:jc w:val="both"/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B5E3E"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  <w:t>Poučení: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 xml:space="preserve">- Dle ustanovení § 87 </w:t>
      </w:r>
      <w:proofErr w:type="spellStart"/>
      <w:r>
        <w:rPr>
          <w:rFonts w:cs="Tahoma"/>
          <w:color w:val="000000"/>
          <w:sz w:val="20"/>
          <w:szCs w:val="20"/>
          <w:shd w:val="clear" w:color="auto" w:fill="FFFFFF"/>
        </w:rPr>
        <w:t>odst</w:t>
      </w:r>
      <w:proofErr w:type="spell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2 DŘ SFČR jsou výše uvedená rozhodnutí Svazové disciplinární komice SFČR doručena dnem následujícím po dni zveřejnění písemnosti na Úřední desce internetového portálu SFČR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113 odst. 1 DŘ SFČR má účastník řízení právo požádat o vydání odůvodnění rozhodnutí disciplinárního orgánu prvního stupně ve lhůtě tří dnů doručení rozhodnutí disciplinárního orgánu, pokud současně s žádostí prokáže úhradu poplatku za odůvodnění rozhodnutí ve výši dle § 2 přílohy č. 1 DŘ SFČR.</w:t>
      </w:r>
    </w:p>
    <w:p w:rsidR="00FC0917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118 DŘ SFČR může účastník řízení do pěti dnů ode dne doručení rozhodnutí, které v souladu s § 113 odst. 1 nebo 2 DŘ SFČR obsahuje odůvodnění</w:t>
      </w:r>
      <w:r w:rsidR="00FC0917">
        <w:rPr>
          <w:rFonts w:cs="Tahoma"/>
          <w:color w:val="000000"/>
          <w:sz w:val="20"/>
          <w:szCs w:val="20"/>
          <w:shd w:val="clear" w:color="auto" w:fill="FFFFFF"/>
        </w:rPr>
        <w:t>, podat odvolání u příslušného Odvolacího orgánu, kterým je O</w:t>
      </w:r>
      <w:r>
        <w:rPr>
          <w:rFonts w:cs="Tahoma"/>
          <w:color w:val="000000"/>
          <w:sz w:val="20"/>
          <w:szCs w:val="20"/>
          <w:shd w:val="clear" w:color="auto" w:fill="FFFFFF"/>
        </w:rPr>
        <w:t xml:space="preserve">dvolací orgán SFČR VV ÚKSF. Lhůta je zachována také tehdy, jeli odvolání podáno u Svazové disciplinární komise nebo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jeli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ve lhůtě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podáno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k poštovní přepravě.   </w:t>
      </w: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A345F6" w:rsidRPr="00A4439B" w:rsidRDefault="00A345F6">
      <w:pPr>
        <w:rPr>
          <w:sz w:val="20"/>
          <w:szCs w:val="20"/>
        </w:rPr>
      </w:pPr>
    </w:p>
    <w:p w:rsidR="009A313F" w:rsidRPr="00A4439B" w:rsidRDefault="009A313F">
      <w:pPr>
        <w:rPr>
          <w:b/>
          <w:sz w:val="20"/>
          <w:szCs w:val="20"/>
        </w:rPr>
      </w:pPr>
      <w:r w:rsidRPr="00A4439B">
        <w:rPr>
          <w:b/>
          <w:sz w:val="20"/>
          <w:szCs w:val="20"/>
        </w:rPr>
        <w:t xml:space="preserve">Milan KOŠŤAL </w:t>
      </w:r>
      <w:proofErr w:type="gramStart"/>
      <w:r w:rsidRPr="00A4439B">
        <w:rPr>
          <w:b/>
          <w:sz w:val="20"/>
          <w:szCs w:val="20"/>
        </w:rPr>
        <w:t>v.r.</w:t>
      </w:r>
      <w:proofErr w:type="gramEnd"/>
    </w:p>
    <w:p w:rsidR="009A313F" w:rsidRPr="00A4439B" w:rsidRDefault="00C35B9C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předseda DK ÚKSF</w:t>
      </w:r>
      <w:r w:rsidR="009A313F" w:rsidRPr="00A4439B">
        <w:rPr>
          <w:b/>
          <w:sz w:val="20"/>
          <w:szCs w:val="20"/>
        </w:rPr>
        <w:t xml:space="preserve"> Ústí nad Labem</w:t>
      </w:r>
    </w:p>
    <w:p w:rsidR="00A345F6" w:rsidRDefault="00A345F6"/>
    <w:p w:rsidR="00A345F6" w:rsidRDefault="00A345F6"/>
    <w:p w:rsidR="00A345F6" w:rsidRDefault="00A345F6"/>
    <w:p w:rsidR="00A345F6" w:rsidRDefault="00A345F6"/>
    <w:p w:rsidR="00A345F6" w:rsidRDefault="00A345F6"/>
    <w:p w:rsidR="00EF157A" w:rsidRDefault="00EF157A" w:rsidP="00301440"/>
    <w:p w:rsidR="00290E1C" w:rsidRDefault="00290E1C" w:rsidP="00301440"/>
    <w:p w:rsidR="00290E1C" w:rsidRDefault="00290E1C" w:rsidP="00301440"/>
    <w:sectPr w:rsidR="0029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C5"/>
    <w:rsid w:val="000542EB"/>
    <w:rsid w:val="000721A2"/>
    <w:rsid w:val="000C2731"/>
    <w:rsid w:val="000D2551"/>
    <w:rsid w:val="000E6216"/>
    <w:rsid w:val="00157FE7"/>
    <w:rsid w:val="00185DC5"/>
    <w:rsid w:val="00290E1C"/>
    <w:rsid w:val="002A7F90"/>
    <w:rsid w:val="00301440"/>
    <w:rsid w:val="00312507"/>
    <w:rsid w:val="003746B1"/>
    <w:rsid w:val="003F7888"/>
    <w:rsid w:val="00564DAF"/>
    <w:rsid w:val="005F1E5E"/>
    <w:rsid w:val="00657E57"/>
    <w:rsid w:val="006A2F1E"/>
    <w:rsid w:val="006C6B7D"/>
    <w:rsid w:val="00790B27"/>
    <w:rsid w:val="007D0588"/>
    <w:rsid w:val="007F4E5C"/>
    <w:rsid w:val="009A313F"/>
    <w:rsid w:val="009B30A9"/>
    <w:rsid w:val="009D1ED7"/>
    <w:rsid w:val="00A345F6"/>
    <w:rsid w:val="00A40C5F"/>
    <w:rsid w:val="00A4439B"/>
    <w:rsid w:val="00A84418"/>
    <w:rsid w:val="00AB5E3E"/>
    <w:rsid w:val="00AE712B"/>
    <w:rsid w:val="00B74B86"/>
    <w:rsid w:val="00B77BD3"/>
    <w:rsid w:val="00B86222"/>
    <w:rsid w:val="00B946E8"/>
    <w:rsid w:val="00C35B9C"/>
    <w:rsid w:val="00C50458"/>
    <w:rsid w:val="00CE4FFB"/>
    <w:rsid w:val="00CE7874"/>
    <w:rsid w:val="00D440A5"/>
    <w:rsid w:val="00D848B9"/>
    <w:rsid w:val="00DC40D6"/>
    <w:rsid w:val="00E474F5"/>
    <w:rsid w:val="00ED0566"/>
    <w:rsid w:val="00EE0055"/>
    <w:rsid w:val="00EF157A"/>
    <w:rsid w:val="00F46B86"/>
    <w:rsid w:val="00F634F4"/>
    <w:rsid w:val="00F66BEF"/>
    <w:rsid w:val="00F965B0"/>
    <w:rsid w:val="00FC0917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5</cp:revision>
  <dcterms:created xsi:type="dcterms:W3CDTF">2021-10-10T15:40:00Z</dcterms:created>
  <dcterms:modified xsi:type="dcterms:W3CDTF">2021-10-14T18:12:00Z</dcterms:modified>
</cp:coreProperties>
</file>